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Pr="00014AE9" w:rsidRDefault="00B16FFE" w:rsidP="00A25A1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5212715</wp:posOffset>
            </wp:positionH>
            <wp:positionV relativeFrom="paragraph">
              <wp:posOffset>-25400</wp:posOffset>
            </wp:positionV>
            <wp:extent cx="962660" cy="891540"/>
            <wp:effectExtent l="152400" t="190500" r="161290" b="175260"/>
            <wp:wrapTight wrapText="bothSides">
              <wp:wrapPolygon edited="0">
                <wp:start x="-878" y="279"/>
                <wp:lineTo x="-1074" y="17454"/>
                <wp:lineTo x="536" y="22313"/>
                <wp:lineTo x="5306" y="22004"/>
                <wp:lineTo x="5520" y="22404"/>
                <wp:lineTo x="18350" y="22401"/>
                <wp:lineTo x="18721" y="22170"/>
                <wp:lineTo x="20259" y="22278"/>
                <wp:lineTo x="20629" y="22047"/>
                <wp:lineTo x="22110" y="21124"/>
                <wp:lineTo x="22480" y="20893"/>
                <wp:lineTo x="22636" y="20263"/>
                <wp:lineTo x="22052" y="20094"/>
                <wp:lineTo x="22423" y="19863"/>
                <wp:lineTo x="22179" y="12021"/>
                <wp:lineTo x="21965" y="11622"/>
                <wp:lineTo x="22336" y="11391"/>
                <wp:lineTo x="22092" y="3549"/>
                <wp:lineTo x="21878" y="3149"/>
                <wp:lineTo x="21493" y="-341"/>
                <wp:lineTo x="603" y="-644"/>
                <wp:lineTo x="-878" y="279"/>
              </wp:wrapPolygon>
            </wp:wrapTight>
            <wp:docPr id="1" name="Picture 0" descr="Multiplication_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ultiplication_x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 rot="1799608">
                      <a:off x="0" y="0"/>
                      <a:ext cx="962660" cy="8915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-466725</wp:posOffset>
            </wp:positionH>
            <wp:positionV relativeFrom="paragraph">
              <wp:posOffset>-66675</wp:posOffset>
            </wp:positionV>
            <wp:extent cx="1152525" cy="954405"/>
            <wp:effectExtent l="133350" t="171450" r="123825" b="150495"/>
            <wp:wrapTight wrapText="bothSides">
              <wp:wrapPolygon edited="0">
                <wp:start x="20536" y="-577"/>
                <wp:lineTo x="98" y="-733"/>
                <wp:lineTo x="-798" y="4834"/>
                <wp:lineTo x="-651" y="20930"/>
                <wp:lineTo x="1365" y="21804"/>
                <wp:lineTo x="1701" y="21949"/>
                <wp:lineTo x="4415" y="21752"/>
                <wp:lineTo x="5087" y="22043"/>
                <wp:lineTo x="21010" y="22074"/>
                <wp:lineTo x="21131" y="21668"/>
                <wp:lineTo x="21708" y="21002"/>
                <wp:lineTo x="21949" y="20191"/>
                <wp:lineTo x="22052" y="14738"/>
                <wp:lineTo x="22181" y="7923"/>
                <wp:lineTo x="22302" y="7518"/>
                <wp:lineTo x="22095" y="557"/>
                <wp:lineTo x="22216" y="151"/>
                <wp:lineTo x="20536" y="-577"/>
              </wp:wrapPolygon>
            </wp:wrapTight>
            <wp:docPr id="2" name="Picture 0" descr="Multiplication_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ultiplication_x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 rot="20415255">
                      <a:off x="0" y="0"/>
                      <a:ext cx="1152525" cy="9544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55D1E" w:rsidRDefault="00155D1E" w:rsidP="00014AE9">
      <w:pPr>
        <w:jc w:val="center"/>
        <w:rPr>
          <w:rFonts w:asciiTheme="minorHAnsi" w:hAnsiTheme="minorHAnsi" w:cstheme="minorHAnsi"/>
          <w:sz w:val="32"/>
          <w:szCs w:val="32"/>
        </w:rPr>
      </w:pPr>
      <w:r w:rsidRPr="00B16FFE">
        <w:rPr>
          <w:rFonts w:asciiTheme="minorHAnsi" w:hAnsiTheme="minorHAnsi" w:cstheme="minorHAnsi"/>
          <w:sz w:val="32"/>
          <w:szCs w:val="32"/>
        </w:rPr>
        <w:t>Level 3, Grade 3</w:t>
      </w:r>
      <w:r w:rsidR="00B16FFE" w:rsidRPr="00B16FFE">
        <w:rPr>
          <w:rFonts w:asciiTheme="minorHAnsi" w:hAnsiTheme="minorHAnsi" w:cstheme="minorHAnsi"/>
          <w:sz w:val="32"/>
          <w:szCs w:val="32"/>
        </w:rPr>
        <w:t xml:space="preserve"> Assessment Task</w:t>
      </w:r>
    </w:p>
    <w:p w:rsidR="00DC552A" w:rsidRDefault="00DC552A" w:rsidP="00014AE9">
      <w:pPr>
        <w:jc w:val="center"/>
        <w:rPr>
          <w:rFonts w:asciiTheme="minorHAnsi" w:hAnsiTheme="minorHAnsi" w:cstheme="minorHAnsi"/>
          <w:sz w:val="32"/>
          <w:szCs w:val="32"/>
        </w:rPr>
      </w:pPr>
      <w:r>
        <w:rPr>
          <w:rFonts w:asciiTheme="minorHAnsi" w:hAnsiTheme="minorHAnsi" w:cstheme="minorHAnsi"/>
          <w:sz w:val="32"/>
          <w:szCs w:val="32"/>
        </w:rPr>
        <w:t>Semester 2, Term 3</w:t>
      </w:r>
    </w:p>
    <w:p w:rsidR="00B16FFE" w:rsidRPr="00B16FFE" w:rsidRDefault="00B16FFE" w:rsidP="00014AE9">
      <w:pPr>
        <w:jc w:val="center"/>
        <w:rPr>
          <w:rFonts w:asciiTheme="minorHAnsi" w:hAnsiTheme="minorHAnsi" w:cstheme="minorHAnsi"/>
          <w:sz w:val="32"/>
          <w:szCs w:val="32"/>
        </w:rPr>
      </w:pPr>
    </w:p>
    <w:p w:rsidR="00155D1E" w:rsidRPr="00DC552A" w:rsidRDefault="00155D1E" w:rsidP="00B16FFE">
      <w:pPr>
        <w:shd w:val="clear" w:color="auto" w:fill="FFFFFF" w:themeFill="background1"/>
        <w:jc w:val="center"/>
        <w:rPr>
          <w:rFonts w:ascii="Cooper Black" w:hAnsi="Cooper Black" w:cstheme="minorHAnsi"/>
          <w:color w:val="7030A0"/>
          <w:sz w:val="72"/>
          <w:szCs w:val="72"/>
        </w:rPr>
      </w:pPr>
      <w:r w:rsidRPr="00DC552A">
        <w:rPr>
          <w:rFonts w:ascii="Cooper Black" w:hAnsi="Cooper Black" w:cstheme="minorHAnsi"/>
          <w:color w:val="7030A0"/>
          <w:sz w:val="72"/>
          <w:szCs w:val="72"/>
        </w:rPr>
        <w:t xml:space="preserve">Multiplication </w:t>
      </w:r>
    </w:p>
    <w:p w:rsidR="00155D1E" w:rsidRPr="00014AE9" w:rsidRDefault="00155D1E" w:rsidP="00A25A1E">
      <w:pPr>
        <w:rPr>
          <w:rFonts w:asciiTheme="minorHAnsi" w:hAnsiTheme="minorHAnsi" w:cstheme="minorHAnsi"/>
        </w:rPr>
      </w:pPr>
    </w:p>
    <w:p w:rsidR="00155D1E" w:rsidRDefault="00B16FFE" w:rsidP="00A25A1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The Task: The students in grade 3</w:t>
      </w:r>
      <w:r w:rsidR="00014AE9" w:rsidRPr="00014AE9">
        <w:rPr>
          <w:rFonts w:asciiTheme="minorHAnsi" w:hAnsiTheme="minorHAnsi" w:cstheme="minorHAnsi"/>
        </w:rPr>
        <w:t xml:space="preserve"> have been working on </w:t>
      </w:r>
      <w:r>
        <w:rPr>
          <w:rFonts w:asciiTheme="minorHAnsi" w:hAnsiTheme="minorHAnsi" w:cstheme="minorHAnsi"/>
        </w:rPr>
        <w:t>vertical m</w:t>
      </w:r>
      <w:r w:rsidR="00014AE9" w:rsidRPr="00014AE9">
        <w:rPr>
          <w:rFonts w:asciiTheme="minorHAnsi" w:hAnsiTheme="minorHAnsi" w:cstheme="minorHAnsi"/>
        </w:rPr>
        <w:t>ultiplication</w:t>
      </w:r>
      <w:r>
        <w:rPr>
          <w:rFonts w:asciiTheme="minorHAnsi" w:hAnsiTheme="minorHAnsi" w:cstheme="minorHAnsi"/>
        </w:rPr>
        <w:t xml:space="preserve"> with trading and automatic response to times tables facts (2s, 3,s 4,s 5, 10s, 11s). The following rubric reflects the students’ results from the ‘Multiplication’ test. </w:t>
      </w:r>
    </w:p>
    <w:p w:rsidR="00DC552A" w:rsidRDefault="00DC552A" w:rsidP="00A25A1E">
      <w:pPr>
        <w:rPr>
          <w:rFonts w:asciiTheme="minorHAnsi" w:hAnsiTheme="minorHAnsi" w:cstheme="minorHAnsi"/>
        </w:rPr>
      </w:pPr>
    </w:p>
    <w:p w:rsidR="00DC552A" w:rsidRPr="00014AE9" w:rsidRDefault="00DC552A" w:rsidP="00A25A1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Name:</w:t>
      </w:r>
      <w:r w:rsidR="00041EDD">
        <w:rPr>
          <w:rFonts w:asciiTheme="minorHAnsi" w:hAnsiTheme="minorHAnsi" w:cstheme="minorHAnsi"/>
        </w:rPr>
        <w:t xml:space="preserve"> Matthew</w:t>
      </w:r>
    </w:p>
    <w:p w:rsidR="00014AE9" w:rsidRDefault="00014AE9" w:rsidP="00A25A1E">
      <w:pPr>
        <w:rPr>
          <w:rFonts w:asciiTheme="minorHAnsi" w:hAnsiTheme="minorHAnsi" w:cstheme="minorHAnsi"/>
        </w:rPr>
      </w:pPr>
    </w:p>
    <w:p w:rsidR="001A676E" w:rsidRDefault="001A676E" w:rsidP="00A25A1E">
      <w:pPr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149"/>
      </w:tblGrid>
      <w:tr w:rsidR="001A676E" w:rsidRPr="00362956" w:rsidTr="001A676E">
        <w:tc>
          <w:tcPr>
            <w:tcW w:w="2093" w:type="dxa"/>
            <w:tcBorders>
              <w:bottom w:val="single" w:sz="24" w:space="0" w:color="auto"/>
            </w:tcBorders>
          </w:tcPr>
          <w:p w:rsidR="001A676E" w:rsidRPr="00362956" w:rsidRDefault="001A676E" w:rsidP="00FC7B0D">
            <w:pPr>
              <w:rPr>
                <w:rFonts w:asciiTheme="minorHAnsi" w:hAnsiTheme="minorHAnsi" w:cstheme="minorHAnsi"/>
                <w:b/>
                <w:i/>
              </w:rPr>
            </w:pPr>
            <w:r>
              <w:rPr>
                <w:rFonts w:asciiTheme="minorHAnsi" w:hAnsiTheme="minorHAnsi" w:cstheme="minorHAnsi"/>
                <w:b/>
                <w:i/>
              </w:rPr>
              <w:t xml:space="preserve">Students </w:t>
            </w:r>
            <w:r w:rsidRPr="00362956">
              <w:rPr>
                <w:rFonts w:asciiTheme="minorHAnsi" w:hAnsiTheme="minorHAnsi" w:cstheme="minorHAnsi"/>
                <w:b/>
                <w:i/>
              </w:rPr>
              <w:t>Working Level for VELS Level 3</w:t>
            </w:r>
            <w:r>
              <w:rPr>
                <w:rFonts w:asciiTheme="minorHAnsi" w:hAnsiTheme="minorHAnsi" w:cstheme="minorHAnsi"/>
                <w:b/>
                <w:i/>
              </w:rPr>
              <w:t xml:space="preserve"> (grade ¾)</w:t>
            </w:r>
          </w:p>
        </w:tc>
        <w:tc>
          <w:tcPr>
            <w:tcW w:w="7149" w:type="dxa"/>
            <w:tcBorders>
              <w:bottom w:val="single" w:sz="24" w:space="0" w:color="auto"/>
            </w:tcBorders>
          </w:tcPr>
          <w:p w:rsidR="001A676E" w:rsidRPr="00362956" w:rsidRDefault="001A676E" w:rsidP="00FC7B0D">
            <w:pPr>
              <w:rPr>
                <w:rFonts w:asciiTheme="minorHAnsi" w:hAnsiTheme="minorHAnsi" w:cstheme="minorHAnsi"/>
                <w:b/>
                <w:i/>
              </w:rPr>
            </w:pPr>
            <w:r w:rsidRPr="00362956">
              <w:rPr>
                <w:rFonts w:asciiTheme="minorHAnsi" w:hAnsiTheme="minorHAnsi" w:cstheme="minorHAnsi"/>
                <w:b/>
                <w:i/>
              </w:rPr>
              <w:t xml:space="preserve">Points </w:t>
            </w:r>
            <w:r>
              <w:rPr>
                <w:rFonts w:asciiTheme="minorHAnsi" w:hAnsiTheme="minorHAnsi" w:cstheme="minorHAnsi"/>
                <w:b/>
                <w:i/>
              </w:rPr>
              <w:t xml:space="preserve">of Achievement </w:t>
            </w:r>
            <w:r w:rsidRPr="00362956">
              <w:rPr>
                <w:rFonts w:asciiTheme="minorHAnsi" w:hAnsiTheme="minorHAnsi" w:cstheme="minorHAnsi"/>
                <w:b/>
                <w:i/>
              </w:rPr>
              <w:t>for Level 3</w:t>
            </w:r>
            <w:r>
              <w:rPr>
                <w:rFonts w:asciiTheme="minorHAnsi" w:hAnsiTheme="minorHAnsi" w:cstheme="minorHAnsi"/>
                <w:b/>
                <w:i/>
              </w:rPr>
              <w:t xml:space="preserve"> (grade ¾)</w:t>
            </w:r>
          </w:p>
        </w:tc>
      </w:tr>
      <w:tr w:rsidR="001A676E" w:rsidTr="009F0D69">
        <w:tc>
          <w:tcPr>
            <w:tcW w:w="2093" w:type="dxa"/>
            <w:tcBorders>
              <w:top w:val="single" w:sz="24" w:space="0" w:color="auto"/>
            </w:tcBorders>
          </w:tcPr>
          <w:p w:rsidR="001A676E" w:rsidRDefault="001A676E" w:rsidP="00FC7B0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  <w:r w:rsidR="00487C78">
              <w:rPr>
                <w:rFonts w:asciiTheme="minorHAnsi" w:hAnsiTheme="minorHAnsi" w:cstheme="minorHAnsi"/>
              </w:rPr>
              <w:t>25</w:t>
            </w:r>
          </w:p>
        </w:tc>
        <w:tc>
          <w:tcPr>
            <w:tcW w:w="7149" w:type="dxa"/>
            <w:tcBorders>
              <w:top w:val="single" w:sz="24" w:space="0" w:color="auto"/>
            </w:tcBorders>
            <w:shd w:val="clear" w:color="auto" w:fill="00B0F0"/>
          </w:tcPr>
          <w:p w:rsidR="001A676E" w:rsidRDefault="00487C78" w:rsidP="004A0C6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Use of an array to model and answer facts to the 2, 5 and 10 times tables </w:t>
            </w:r>
          </w:p>
        </w:tc>
      </w:tr>
      <w:tr w:rsidR="001A676E" w:rsidTr="001F6698">
        <w:tc>
          <w:tcPr>
            <w:tcW w:w="2093" w:type="dxa"/>
          </w:tcPr>
          <w:p w:rsidR="001A676E" w:rsidRPr="00487C78" w:rsidRDefault="00487C78" w:rsidP="00487C78">
            <w:pPr>
              <w:rPr>
                <w:rFonts w:asciiTheme="minorHAnsi" w:hAnsiTheme="minorHAnsi" w:cstheme="minorHAnsi"/>
                <w:b/>
                <w:color w:val="FF0000"/>
              </w:rPr>
            </w:pPr>
            <w:r w:rsidRPr="00487C78">
              <w:rPr>
                <w:rFonts w:asciiTheme="minorHAnsi" w:hAnsiTheme="minorHAnsi" w:cstheme="minorHAnsi"/>
                <w:b/>
                <w:color w:val="FF0000"/>
              </w:rPr>
              <w:t>2.5 – the expected level</w:t>
            </w:r>
          </w:p>
        </w:tc>
        <w:tc>
          <w:tcPr>
            <w:tcW w:w="7149" w:type="dxa"/>
            <w:shd w:val="clear" w:color="auto" w:fill="00B0F0"/>
          </w:tcPr>
          <w:p w:rsidR="00541EC8" w:rsidRDefault="00487C78" w:rsidP="001F669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Automatic recall of 2, 5 and 10 times tables</w:t>
            </w:r>
          </w:p>
          <w:p w:rsidR="00B1465A" w:rsidRDefault="00B1465A" w:rsidP="001F6698">
            <w:pPr>
              <w:rPr>
                <w:rFonts w:asciiTheme="minorHAnsi" w:hAnsiTheme="minorHAnsi" w:cstheme="minorHAnsi"/>
              </w:rPr>
            </w:pPr>
          </w:p>
        </w:tc>
      </w:tr>
      <w:tr w:rsidR="001A676E" w:rsidTr="009F0D69">
        <w:tc>
          <w:tcPr>
            <w:tcW w:w="2093" w:type="dxa"/>
          </w:tcPr>
          <w:p w:rsidR="001A676E" w:rsidRPr="00487C78" w:rsidRDefault="00487C78" w:rsidP="00487C78">
            <w:pPr>
              <w:rPr>
                <w:rFonts w:asciiTheme="minorHAnsi" w:hAnsiTheme="minorHAnsi" w:cstheme="minorHAnsi"/>
                <w:b/>
              </w:rPr>
            </w:pPr>
            <w:r w:rsidRPr="00014AE9">
              <w:rPr>
                <w:rFonts w:asciiTheme="minorHAnsi" w:hAnsiTheme="minorHAnsi" w:cstheme="minorHAnsi"/>
              </w:rPr>
              <w:t>2.75</w:t>
            </w:r>
          </w:p>
        </w:tc>
        <w:tc>
          <w:tcPr>
            <w:tcW w:w="7149" w:type="dxa"/>
            <w:shd w:val="clear" w:color="auto" w:fill="00B0F0"/>
          </w:tcPr>
          <w:p w:rsidR="001A676E" w:rsidRDefault="00487C78" w:rsidP="00487C7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Representation of multiplication facts as a rectangular array and as the area of a rectangle </w:t>
            </w:r>
          </w:p>
        </w:tc>
      </w:tr>
      <w:tr w:rsidR="001A676E" w:rsidTr="001F6698">
        <w:tc>
          <w:tcPr>
            <w:tcW w:w="2093" w:type="dxa"/>
          </w:tcPr>
          <w:p w:rsidR="001A676E" w:rsidRDefault="00487C78" w:rsidP="00FC7B0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7149" w:type="dxa"/>
            <w:shd w:val="clear" w:color="auto" w:fill="00B0F0"/>
          </w:tcPr>
          <w:p w:rsidR="001A676E" w:rsidRDefault="00487C78" w:rsidP="00487C7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Multiplication by single digit using recall of multiplication tables and multiples and powers of 10</w:t>
            </w:r>
          </w:p>
        </w:tc>
      </w:tr>
    </w:tbl>
    <w:p w:rsidR="00155D1E" w:rsidRPr="00014AE9" w:rsidRDefault="00155D1E" w:rsidP="00A25A1E">
      <w:pPr>
        <w:rPr>
          <w:rFonts w:asciiTheme="minorHAnsi" w:hAnsiTheme="minorHAnsi" w:cstheme="minorHAnsi"/>
        </w:rPr>
      </w:pPr>
    </w:p>
    <w:p w:rsidR="00155D1E" w:rsidRPr="00014AE9" w:rsidRDefault="00155D1E" w:rsidP="00A25A1E">
      <w:pPr>
        <w:rPr>
          <w:rFonts w:asciiTheme="minorHAnsi" w:hAnsiTheme="minorHAnsi" w:cstheme="minorHAnsi"/>
        </w:rPr>
      </w:pPr>
    </w:p>
    <w:p w:rsidR="00155D1E" w:rsidRPr="00014AE9" w:rsidRDefault="00155D1E" w:rsidP="00A25A1E">
      <w:pPr>
        <w:rPr>
          <w:rFonts w:asciiTheme="minorHAnsi" w:hAnsiTheme="minorHAnsi" w:cstheme="minorHAnsi"/>
        </w:rPr>
      </w:pPr>
    </w:p>
    <w:p w:rsidR="00155D1E" w:rsidRPr="00014AE9" w:rsidRDefault="00155D1E" w:rsidP="00A25A1E">
      <w:pPr>
        <w:rPr>
          <w:rFonts w:asciiTheme="minorHAnsi" w:hAnsiTheme="minorHAnsi" w:cstheme="minorHAnsi"/>
        </w:rPr>
      </w:pPr>
    </w:p>
    <w:sectPr w:rsidR="00155D1E" w:rsidRPr="00014AE9" w:rsidSect="006C0E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55D1E"/>
    <w:rsid w:val="00014AE9"/>
    <w:rsid w:val="00041EDD"/>
    <w:rsid w:val="001343F9"/>
    <w:rsid w:val="00155D1E"/>
    <w:rsid w:val="001A205E"/>
    <w:rsid w:val="001A676E"/>
    <w:rsid w:val="001F6698"/>
    <w:rsid w:val="003C534F"/>
    <w:rsid w:val="003C7242"/>
    <w:rsid w:val="00487C78"/>
    <w:rsid w:val="004A0C66"/>
    <w:rsid w:val="00541EC8"/>
    <w:rsid w:val="00566B3A"/>
    <w:rsid w:val="00620369"/>
    <w:rsid w:val="0067191A"/>
    <w:rsid w:val="006C0EA3"/>
    <w:rsid w:val="00701C78"/>
    <w:rsid w:val="007A77C2"/>
    <w:rsid w:val="007C5B90"/>
    <w:rsid w:val="009721EE"/>
    <w:rsid w:val="009F0D69"/>
    <w:rsid w:val="00A25A1E"/>
    <w:rsid w:val="00B031D6"/>
    <w:rsid w:val="00B1465A"/>
    <w:rsid w:val="00B16FFE"/>
    <w:rsid w:val="00D53B5D"/>
    <w:rsid w:val="00DC552A"/>
    <w:rsid w:val="00E730C2"/>
    <w:rsid w:val="00EA18F9"/>
    <w:rsid w:val="00F05BB7"/>
    <w:rsid w:val="00F733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1E"/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55D1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16F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6FFE"/>
    <w:rPr>
      <w:rFonts w:ascii="Tahoma" w:eastAsia="Times New Roman" w:hAnsi="Tahoma" w:cs="Tahoma"/>
      <w:sz w:val="16"/>
      <w:szCs w:val="16"/>
      <w:lang w:eastAsia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885E3FB662434CBC751EE7435207E4" ma:contentTypeVersion="0" ma:contentTypeDescription="Create a new document." ma:contentTypeScope="" ma:versionID="fa59c9375cde5363d32d4e7a2d24b42e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3ECF236-EF60-414C-BE30-B904C225EA1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3B90DCC-F0D7-4E1B-85AE-A3331F5FDA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2A608B2-2DF9-40DF-8DB4-03EEE45F44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t08689692</cp:lastModifiedBy>
  <cp:revision>2</cp:revision>
  <dcterms:created xsi:type="dcterms:W3CDTF">2010-09-02T10:17:00Z</dcterms:created>
  <dcterms:modified xsi:type="dcterms:W3CDTF">2010-09-02T10:17:00Z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0x010100CF885E3FB662434CBC751EE7435207E4</vt:lpwstr>
  </property>
</Properties>
</file>